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7" w:type="dxa"/>
        <w:tblLook w:val="04A0" w:firstRow="1" w:lastRow="0" w:firstColumn="1" w:lastColumn="0" w:noHBand="0" w:noVBand="1"/>
      </w:tblPr>
      <w:tblGrid>
        <w:gridCol w:w="5670"/>
        <w:gridCol w:w="4027"/>
      </w:tblGrid>
      <w:tr w:rsidR="008C2FB8" w:rsidRPr="007E0843" w14:paraId="633CB979" w14:textId="77777777" w:rsidTr="00D50BDB">
        <w:tc>
          <w:tcPr>
            <w:tcW w:w="5670" w:type="dxa"/>
          </w:tcPr>
          <w:p w14:paraId="2701791B" w14:textId="77777777" w:rsidR="008C2FB8" w:rsidRPr="007E0843" w:rsidRDefault="008C2FB8" w:rsidP="0003007A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hideMark/>
          </w:tcPr>
          <w:p w14:paraId="7E8FC344" w14:textId="77777777" w:rsidR="008C2FB8" w:rsidRPr="007E0843" w:rsidRDefault="008C2FB8" w:rsidP="00D50BDB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C430C53" w14:textId="5622D4F6" w:rsidR="008C2FB8" w:rsidRPr="007E0843" w:rsidRDefault="008C2FB8" w:rsidP="00D50BD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системе оплаты труда </w:t>
            </w:r>
            <w:r w:rsidRPr="00B64D68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образования, утвержденному постановлением администрации Углегорского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="00DA70BE">
              <w:rPr>
                <w:rFonts w:ascii="Times New Roman" w:hAnsi="Times New Roman" w:cs="Times New Roman"/>
                <w:sz w:val="24"/>
                <w:szCs w:val="24"/>
              </w:rPr>
              <w:t>Сахалинской области</w:t>
            </w:r>
          </w:p>
        </w:tc>
      </w:tr>
    </w:tbl>
    <w:p w14:paraId="36EB16DE" w14:textId="77777777" w:rsidR="00765FB3" w:rsidRDefault="00765FB3" w:rsidP="008C2FB8"/>
    <w:p w14:paraId="7399CAFB" w14:textId="77777777" w:rsidR="00D50BDB" w:rsidRDefault="00D50BDB" w:rsidP="008C2FB8"/>
    <w:p w14:paraId="7D307CA9" w14:textId="77777777" w:rsidR="008C2FB8" w:rsidRPr="00254886" w:rsidRDefault="008C2FB8" w:rsidP="008C2F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4886">
        <w:rPr>
          <w:rFonts w:ascii="Times New Roman" w:hAnsi="Times New Roman" w:cs="Times New Roman"/>
          <w:sz w:val="24"/>
          <w:szCs w:val="24"/>
        </w:rPr>
        <w:t>ДОЛЖНОСТНЫЕ ОКЛАДЫ</w:t>
      </w:r>
    </w:p>
    <w:p w14:paraId="482B66A4" w14:textId="77777777" w:rsidR="008C2FB8" w:rsidRPr="00254886" w:rsidRDefault="008C2FB8" w:rsidP="008C2F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4886">
        <w:rPr>
          <w:rFonts w:ascii="Times New Roman" w:hAnsi="Times New Roman" w:cs="Times New Roman"/>
          <w:sz w:val="24"/>
          <w:szCs w:val="24"/>
        </w:rPr>
        <w:t>РАБОТНИКОВ, ОСУЩЕСТВЛЯЮЩИХ ДЕЯТЕЛЬНОСТЬ</w:t>
      </w:r>
    </w:p>
    <w:p w14:paraId="440D762C" w14:textId="77777777" w:rsidR="008C2FB8" w:rsidRPr="00254886" w:rsidRDefault="008C2FB8" w:rsidP="008C2F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4886">
        <w:rPr>
          <w:rFonts w:ascii="Times New Roman" w:hAnsi="Times New Roman" w:cs="Times New Roman"/>
          <w:sz w:val="24"/>
          <w:szCs w:val="24"/>
        </w:rPr>
        <w:t>ПО ОКАЗАНИЮ ТЕХНИЧЕСКОЙ ПОМОЩИ ИНВАЛИДАМ</w:t>
      </w:r>
    </w:p>
    <w:p w14:paraId="537B5298" w14:textId="77777777" w:rsidR="008C2FB8" w:rsidRPr="00254886" w:rsidRDefault="008C2FB8" w:rsidP="008C2F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4886">
        <w:rPr>
          <w:rFonts w:ascii="Times New Roman" w:hAnsi="Times New Roman" w:cs="Times New Roman"/>
          <w:sz w:val="24"/>
          <w:szCs w:val="24"/>
        </w:rPr>
        <w:t>И ЛИЦАМ С ОГРАНИЧЕННЫМИ ВОЗМОЖНОСТЯМИ ЗДОРОВЬЯ</w:t>
      </w:r>
    </w:p>
    <w:p w14:paraId="3D1C7E8A" w14:textId="77777777" w:rsidR="008C2FB8" w:rsidRPr="00254886" w:rsidRDefault="008C2FB8" w:rsidP="008C2FB8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75"/>
        <w:gridCol w:w="2126"/>
      </w:tblGrid>
      <w:tr w:rsidR="008C2FB8" w:rsidRPr="00254886" w14:paraId="00557AE3" w14:textId="77777777" w:rsidTr="0003007A">
        <w:tc>
          <w:tcPr>
            <w:tcW w:w="7575" w:type="dxa"/>
            <w:tcBorders>
              <w:bottom w:val="single" w:sz="4" w:space="0" w:color="auto"/>
            </w:tcBorders>
            <w:vAlign w:val="center"/>
          </w:tcPr>
          <w:p w14:paraId="092F4E80" w14:textId="77777777" w:rsidR="008C2FB8" w:rsidRPr="00254886" w:rsidRDefault="008C2FB8" w:rsidP="000300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88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должности, </w:t>
            </w:r>
          </w:p>
          <w:p w14:paraId="76E33A38" w14:textId="77777777" w:rsidR="008C2FB8" w:rsidRPr="00254886" w:rsidRDefault="008C2FB8" w:rsidP="000300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886">
              <w:rPr>
                <w:rFonts w:ascii="Times New Roman" w:hAnsi="Times New Roman" w:cs="Times New Roman"/>
                <w:sz w:val="24"/>
                <w:szCs w:val="24"/>
              </w:rPr>
              <w:t>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63D7F9E" w14:textId="77777777" w:rsidR="008C2FB8" w:rsidRPr="00254886" w:rsidRDefault="008C2FB8" w:rsidP="000300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886">
              <w:rPr>
                <w:rFonts w:ascii="Times New Roman" w:hAnsi="Times New Roman" w:cs="Times New Roman"/>
                <w:sz w:val="24"/>
                <w:szCs w:val="24"/>
              </w:rPr>
              <w:t>Должностной оклад, руб.</w:t>
            </w:r>
          </w:p>
        </w:tc>
      </w:tr>
      <w:tr w:rsidR="008C2FB8" w:rsidRPr="00254886" w14:paraId="20F70B77" w14:textId="77777777" w:rsidTr="0003007A">
        <w:tblPrEx>
          <w:tblBorders>
            <w:insideH w:val="nil"/>
          </w:tblBorders>
        </w:tblPrEx>
        <w:tc>
          <w:tcPr>
            <w:tcW w:w="7575" w:type="dxa"/>
            <w:tcBorders>
              <w:top w:val="single" w:sz="4" w:space="0" w:color="auto"/>
              <w:bottom w:val="single" w:sz="4" w:space="0" w:color="auto"/>
            </w:tcBorders>
          </w:tcPr>
          <w:p w14:paraId="6A580990" w14:textId="77777777" w:rsidR="008C2FB8" w:rsidRPr="00254886" w:rsidRDefault="008C2FB8" w:rsidP="000300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886">
              <w:rPr>
                <w:rFonts w:ascii="Times New Roman" w:hAnsi="Times New Roman" w:cs="Times New Roman"/>
                <w:sz w:val="24"/>
                <w:szCs w:val="24"/>
              </w:rPr>
              <w:t>Ассистент по оказанию технической помощи</w:t>
            </w:r>
          </w:p>
          <w:p w14:paraId="4E73D4DF" w14:textId="77777777" w:rsidR="008C2FB8" w:rsidRPr="00254886" w:rsidRDefault="008C2FB8" w:rsidP="000300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886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 и краткосрочное обучение или инструктаж на рабочем месте, или профессиональное обучение – программы профессиональной подготовки по профессии рабочих, служащих «Ассистент по оказанию технической помощи инвалидам и лицам с ограниченными возможностями здоровья»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A4507" w14:textId="77777777" w:rsidR="008C2FB8" w:rsidRPr="00254886" w:rsidRDefault="008C2FB8" w:rsidP="000300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886">
              <w:rPr>
                <w:rFonts w:ascii="Times New Roman" w:hAnsi="Times New Roman" w:cs="Times New Roman"/>
                <w:sz w:val="24"/>
                <w:szCs w:val="24"/>
              </w:rPr>
              <w:t>13707</w:t>
            </w:r>
          </w:p>
        </w:tc>
      </w:tr>
    </w:tbl>
    <w:p w14:paraId="282CC82C" w14:textId="77777777" w:rsidR="008C2FB8" w:rsidRPr="008C2FB8" w:rsidRDefault="008C2FB8" w:rsidP="008C2FB8"/>
    <w:sectPr w:rsidR="008C2FB8" w:rsidRPr="008C2FB8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A11D0" w14:textId="77777777" w:rsidR="00D674C5" w:rsidRDefault="00D674C5">
      <w:r>
        <w:separator/>
      </w:r>
    </w:p>
  </w:endnote>
  <w:endnote w:type="continuationSeparator" w:id="0">
    <w:p w14:paraId="36B78F4D" w14:textId="77777777" w:rsidR="00D674C5" w:rsidRDefault="00D67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204-п/26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D67FD" w14:textId="77777777" w:rsidR="00D674C5" w:rsidRDefault="00D674C5">
      <w:r>
        <w:separator/>
      </w:r>
    </w:p>
  </w:footnote>
  <w:footnote w:type="continuationSeparator" w:id="0">
    <w:p w14:paraId="5E2D02B4" w14:textId="77777777" w:rsidR="00D674C5" w:rsidRDefault="00D67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2FB8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50BDB"/>
    <w:rsid w:val="00D66824"/>
    <w:rsid w:val="00D674C5"/>
    <w:rsid w:val="00D948DD"/>
    <w:rsid w:val="00DA70BE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8C2FB8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8C2F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8C2FB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03DCD"/>
    <w:rsid w:val="00326921"/>
    <w:rsid w:val="00590674"/>
    <w:rsid w:val="005D4239"/>
    <w:rsid w:val="006E27C7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E93359F2-8876-4592-A497-0AFF823F8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101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2026-03-26T21:53:00Z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